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20" w:rsidRDefault="00DF3920" w:rsidP="00DF392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676400" cy="807720"/>
            <wp:effectExtent l="0" t="0" r="0" b="0"/>
            <wp:docPr id="1" name="Рисунок 1" descr="Описание: конференция_прозрачный_фон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конференция_прозрачный_фон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3920" w:rsidRDefault="00DF3920" w:rsidP="00DF3920">
      <w:pPr>
        <w:jc w:val="center"/>
      </w:pPr>
      <w:r>
        <w:t xml:space="preserve">Московская городская научно-практическая конференция </w:t>
      </w:r>
      <w:proofErr w:type="gramStart"/>
      <w:r>
        <w:t>обучающихся</w:t>
      </w:r>
      <w:proofErr w:type="gramEnd"/>
      <w:r>
        <w:t xml:space="preserve"> «Праздник Науки – 2014»</w:t>
      </w:r>
    </w:p>
    <w:p w:rsidR="00DF3920" w:rsidRDefault="00DF3920" w:rsidP="00DF3920">
      <w:pPr>
        <w:jc w:val="center"/>
      </w:pPr>
      <w:r>
        <w:t>С МЕЖДУНАРОДНЫМ УЧАСТИЕМ</w:t>
      </w:r>
    </w:p>
    <w:p w:rsidR="00DF3920" w:rsidRDefault="00DF3920" w:rsidP="00DF3920">
      <w:pPr>
        <w:jc w:val="center"/>
      </w:pPr>
    </w:p>
    <w:p w:rsidR="00DF3920" w:rsidRPr="004578FC" w:rsidRDefault="00DF3920" w:rsidP="00DF3920">
      <w:pPr>
        <w:jc w:val="both"/>
        <w:rPr>
          <w:b/>
          <w:i/>
          <w:color w:val="FF0000"/>
        </w:rPr>
      </w:pPr>
    </w:p>
    <w:p w:rsidR="00DF3920" w:rsidRDefault="00DF3920" w:rsidP="00DF3920">
      <w:pPr>
        <w:jc w:val="both"/>
      </w:pPr>
      <w:r>
        <w:t>ГБОУ ЛИЦЕЙ №1550 города Москвы приглашает образовательные учреждения к участию в конференции научных и исследовательских работ школьников по следующим направлениям:</w:t>
      </w:r>
    </w:p>
    <w:p w:rsidR="00DF3920" w:rsidRDefault="00DF3920" w:rsidP="00DF3920">
      <w:pPr>
        <w:pStyle w:val="a3"/>
        <w:numPr>
          <w:ilvl w:val="0"/>
          <w:numId w:val="1"/>
        </w:numPr>
      </w:pPr>
      <w:proofErr w:type="spellStart"/>
      <w:r>
        <w:t>Авиамоделирование</w:t>
      </w:r>
      <w:proofErr w:type="spellEnd"/>
      <w:r>
        <w:t xml:space="preserve"> 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Робототехника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Компьютерное моделирование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Программирование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Информационные технологии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Техника и технологии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Математика.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Физика.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Химия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Биология.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Коммерциализация идей и проектов.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История.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Культурология.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Филология</w:t>
      </w:r>
    </w:p>
    <w:p w:rsidR="00DF3920" w:rsidRDefault="00DF3920" w:rsidP="00DF3920">
      <w:pPr>
        <w:pStyle w:val="a3"/>
        <w:numPr>
          <w:ilvl w:val="0"/>
          <w:numId w:val="1"/>
        </w:numPr>
      </w:pPr>
      <w:r>
        <w:t>Английский язык.</w:t>
      </w:r>
    </w:p>
    <w:p w:rsidR="00DF3920" w:rsidRDefault="00DF3920" w:rsidP="00DF3920">
      <w:pPr>
        <w:rPr>
          <w:b/>
          <w:i/>
        </w:rPr>
      </w:pPr>
    </w:p>
    <w:p w:rsidR="00DF3920" w:rsidRDefault="00DF3920" w:rsidP="00DF3920">
      <w:pPr>
        <w:rPr>
          <w:b/>
          <w:i/>
        </w:rPr>
      </w:pPr>
      <w:r>
        <w:rPr>
          <w:b/>
          <w:i/>
        </w:rPr>
        <w:t xml:space="preserve">Статус конференции: </w:t>
      </w:r>
      <w:r w:rsidRPr="00EA05F0">
        <w:rPr>
          <w:rFonts w:cs="Arial"/>
          <w:color w:val="222222"/>
          <w:shd w:val="clear" w:color="auto" w:fill="FFFFFF"/>
        </w:rPr>
        <w:t>Входит в список городского этапа Московского городского конкурса научно-исследовательских и проектных работ</w:t>
      </w:r>
      <w:r>
        <w:rPr>
          <w:rFonts w:cs="Arial"/>
          <w:color w:val="222222"/>
          <w:shd w:val="clear" w:color="auto" w:fill="FFFFFF"/>
        </w:rPr>
        <w:t>, приказ МИОО №70/м от 23.10.2012, «Праздник Науки» указан среди мероприятий в приложении 2, номер 16.</w:t>
      </w:r>
    </w:p>
    <w:p w:rsidR="00DF3920" w:rsidRDefault="00DF3920" w:rsidP="00DF3920">
      <w:pPr>
        <w:rPr>
          <w:b/>
          <w:i/>
        </w:rPr>
      </w:pPr>
    </w:p>
    <w:p w:rsidR="00DF3920" w:rsidRPr="00A32B8D" w:rsidRDefault="00DF3920" w:rsidP="00DF3920">
      <w:pPr>
        <w:rPr>
          <w:b/>
          <w:i/>
        </w:rPr>
      </w:pPr>
      <w:r w:rsidRPr="00A32B8D">
        <w:rPr>
          <w:b/>
          <w:i/>
        </w:rPr>
        <w:t>Кто поддерживает конференцию?</w:t>
      </w:r>
    </w:p>
    <w:p w:rsidR="00DF3920" w:rsidRDefault="00DF3920" w:rsidP="00DF3920">
      <w:pPr>
        <w:jc w:val="both"/>
      </w:pPr>
      <w:r>
        <w:t xml:space="preserve">Мероприятие проводится при поддержке и участии: ГБОУ Лицея №1550 , ведущих технических вузов Москвы: МГТУ им. </w:t>
      </w:r>
      <w:proofErr w:type="spellStart"/>
      <w:r>
        <w:t>Н.Э.Баумана</w:t>
      </w:r>
      <w:proofErr w:type="spellEnd"/>
      <w:r>
        <w:t xml:space="preserve">, МАДИ, МАИ, РГТУ им. </w:t>
      </w:r>
      <w:proofErr w:type="spellStart"/>
      <w:r>
        <w:t>К.Э.Циолковского</w:t>
      </w:r>
      <w:proofErr w:type="spellEnd"/>
      <w:r>
        <w:t xml:space="preserve"> (МАТИ), а также компании </w:t>
      </w:r>
      <w:r>
        <w:rPr>
          <w:lang w:val="en-US"/>
        </w:rPr>
        <w:t>Autodesk</w:t>
      </w:r>
      <w:r>
        <w:t>.  Положение о конференции подписано руководителями (директорами, ректорами) вышеуказанных учреждений</w:t>
      </w:r>
    </w:p>
    <w:p w:rsidR="00DF3920" w:rsidRDefault="00DF3920" w:rsidP="00DF3920"/>
    <w:p w:rsidR="00DF3920" w:rsidRPr="00A32B8D" w:rsidRDefault="00DF3920" w:rsidP="00DF3920">
      <w:pPr>
        <w:rPr>
          <w:b/>
          <w:i/>
        </w:rPr>
      </w:pPr>
      <w:r w:rsidRPr="00A32B8D">
        <w:rPr>
          <w:b/>
          <w:i/>
        </w:rPr>
        <w:t>Кто уже принимал участие в конференции?</w:t>
      </w:r>
    </w:p>
    <w:p w:rsidR="00DF3920" w:rsidRDefault="00DF3920" w:rsidP="00DF3920">
      <w:pPr>
        <w:jc w:val="both"/>
      </w:pPr>
      <w:r>
        <w:t>С 2011 года в конференции принимали участие школьники из России (Москва и регионы), Латвии, Сербии, Италии, Швейцарии, Исландии, Болгарии.</w:t>
      </w:r>
    </w:p>
    <w:p w:rsidR="00DF3920" w:rsidRPr="00A32B8D" w:rsidRDefault="00DF3920" w:rsidP="00DF3920">
      <w:pPr>
        <w:rPr>
          <w:b/>
          <w:i/>
        </w:rPr>
      </w:pPr>
      <w:r w:rsidRPr="00A32B8D">
        <w:rPr>
          <w:b/>
          <w:i/>
        </w:rPr>
        <w:t>Кто может принимать участие</w:t>
      </w:r>
      <w:r>
        <w:rPr>
          <w:b/>
          <w:i/>
        </w:rPr>
        <w:t xml:space="preserve"> в 2014 году</w:t>
      </w:r>
      <w:r w:rsidRPr="00A32B8D">
        <w:rPr>
          <w:b/>
          <w:i/>
        </w:rPr>
        <w:t>?</w:t>
      </w:r>
    </w:p>
    <w:p w:rsidR="00DF3920" w:rsidRDefault="00DF3920" w:rsidP="00DF3920">
      <w:pPr>
        <w:jc w:val="both"/>
      </w:pPr>
      <w:r>
        <w:t>Учащиеся средних общеобразовательных учреждений 7-11 классов.</w:t>
      </w:r>
    </w:p>
    <w:p w:rsidR="00DF3920" w:rsidRPr="00A32B8D" w:rsidRDefault="00DF3920" w:rsidP="00DF3920">
      <w:pPr>
        <w:rPr>
          <w:b/>
          <w:i/>
        </w:rPr>
      </w:pPr>
      <w:r w:rsidRPr="00A32B8D">
        <w:rPr>
          <w:b/>
          <w:i/>
        </w:rPr>
        <w:t>Кто может быть руководителем проектов?</w:t>
      </w:r>
    </w:p>
    <w:p w:rsidR="00DF3920" w:rsidRDefault="00DF3920" w:rsidP="00DF3920">
      <w:r>
        <w:t>Учителя ОУ, преподаватели вузов, сотрудники НИИ.</w:t>
      </w:r>
    </w:p>
    <w:p w:rsidR="00DF3920" w:rsidRPr="00A32B8D" w:rsidRDefault="00DF3920" w:rsidP="00DF3920">
      <w:pPr>
        <w:rPr>
          <w:b/>
          <w:i/>
        </w:rPr>
      </w:pPr>
      <w:r w:rsidRPr="00A32B8D">
        <w:rPr>
          <w:b/>
          <w:i/>
        </w:rPr>
        <w:t>Как принять участие?</w:t>
      </w:r>
    </w:p>
    <w:p w:rsidR="00DF3920" w:rsidRDefault="00DF3920" w:rsidP="00DF3920">
      <w:pPr>
        <w:jc w:val="both"/>
      </w:pPr>
      <w:r>
        <w:t>Конференция проводится с января по февраль/апрель 2014 года в два этапа по двум возрастным секциям 7-10 класс и 11 класс.</w:t>
      </w:r>
    </w:p>
    <w:p w:rsidR="00DF3920" w:rsidRDefault="00DF3920" w:rsidP="00DF3920">
      <w:pPr>
        <w:jc w:val="both"/>
        <w:rPr>
          <w:b/>
          <w:i/>
        </w:rPr>
      </w:pPr>
    </w:p>
    <w:p w:rsidR="00DF3920" w:rsidRDefault="00DF3920" w:rsidP="00DF3920">
      <w:pPr>
        <w:jc w:val="both"/>
        <w:rPr>
          <w:b/>
          <w:i/>
          <w:u w:val="single"/>
          <w:lang w:val="en-US"/>
        </w:rPr>
      </w:pPr>
    </w:p>
    <w:p w:rsidR="00DF3920" w:rsidRPr="00DF3920" w:rsidRDefault="00DF3920" w:rsidP="00DF3920">
      <w:pPr>
        <w:jc w:val="both"/>
        <w:rPr>
          <w:b/>
          <w:i/>
          <w:u w:val="single"/>
          <w:lang w:val="en-US"/>
        </w:rPr>
      </w:pPr>
    </w:p>
    <w:p w:rsidR="00DF3920" w:rsidRPr="00A32B8D" w:rsidRDefault="00DF3920" w:rsidP="00DF3920">
      <w:pPr>
        <w:jc w:val="both"/>
        <w:rPr>
          <w:b/>
          <w:i/>
        </w:rPr>
      </w:pPr>
      <w:r w:rsidRPr="00A32B8D">
        <w:rPr>
          <w:b/>
          <w:i/>
        </w:rPr>
        <w:lastRenderedPageBreak/>
        <w:t>1 этап (заочный)</w:t>
      </w:r>
    </w:p>
    <w:p w:rsidR="00DF3920" w:rsidRDefault="00DF3920" w:rsidP="00DF3920">
      <w:pPr>
        <w:jc w:val="both"/>
      </w:pPr>
      <w:r w:rsidRPr="00A32B8D">
        <w:rPr>
          <w:b/>
        </w:rPr>
        <w:t xml:space="preserve">до </w:t>
      </w:r>
      <w:r>
        <w:rPr>
          <w:b/>
        </w:rPr>
        <w:t>07</w:t>
      </w:r>
      <w:r w:rsidRPr="00A32B8D">
        <w:rPr>
          <w:b/>
        </w:rPr>
        <w:t xml:space="preserve"> </w:t>
      </w:r>
      <w:r>
        <w:rPr>
          <w:b/>
        </w:rPr>
        <w:t>марта</w:t>
      </w:r>
      <w:r w:rsidRPr="00A32B8D">
        <w:rPr>
          <w:b/>
        </w:rPr>
        <w:t xml:space="preserve"> 201</w:t>
      </w:r>
      <w:r>
        <w:rPr>
          <w:b/>
        </w:rPr>
        <w:t>4</w:t>
      </w:r>
      <w:r w:rsidRPr="00A32B8D">
        <w:rPr>
          <w:b/>
        </w:rPr>
        <w:t xml:space="preserve"> год</w:t>
      </w:r>
      <w:r>
        <w:rPr>
          <w:b/>
        </w:rPr>
        <w:t>а</w:t>
      </w:r>
      <w:r>
        <w:t xml:space="preserve"> предоставить:</w:t>
      </w:r>
    </w:p>
    <w:p w:rsidR="00DF3920" w:rsidRDefault="00DF3920" w:rsidP="00DF3920">
      <w:pPr>
        <w:pStyle w:val="a3"/>
        <w:numPr>
          <w:ilvl w:val="0"/>
          <w:numId w:val="2"/>
        </w:numPr>
        <w:jc w:val="both"/>
      </w:pPr>
      <w:r>
        <w:t>Текстовый вариант работы* (не более 15 страниц формата А</w:t>
      </w:r>
      <w:proofErr w:type="gramStart"/>
      <w:r>
        <w:t>4</w:t>
      </w:r>
      <w:proofErr w:type="gramEnd"/>
      <w:r>
        <w:t xml:space="preserve">, шрифт </w:t>
      </w:r>
      <w:r>
        <w:rPr>
          <w:lang w:val="en-US"/>
        </w:rPr>
        <w:t>Times</w:t>
      </w:r>
      <w:r w:rsidRPr="007E50A7">
        <w:t xml:space="preserve"> </w:t>
      </w:r>
      <w:r>
        <w:rPr>
          <w:lang w:val="en-US"/>
        </w:rPr>
        <w:t>New</w:t>
      </w:r>
      <w:r w:rsidRPr="007E50A7">
        <w:t xml:space="preserve"> </w:t>
      </w:r>
      <w:r>
        <w:rPr>
          <w:lang w:val="en-US"/>
        </w:rPr>
        <w:t>Roman</w:t>
      </w:r>
      <w:r w:rsidRPr="007E50A7">
        <w:t xml:space="preserve">, </w:t>
      </w:r>
      <w:r>
        <w:t>размер 12).</w:t>
      </w:r>
    </w:p>
    <w:p w:rsidR="00DF3920" w:rsidRDefault="00DF3920" w:rsidP="00DF3920">
      <w:pPr>
        <w:pStyle w:val="a3"/>
        <w:numPr>
          <w:ilvl w:val="0"/>
          <w:numId w:val="2"/>
        </w:numPr>
        <w:jc w:val="both"/>
      </w:pPr>
      <w:r>
        <w:t xml:space="preserve">Аннотацию к работе (объем не более 150 слов, шрифт </w:t>
      </w:r>
      <w:r w:rsidRPr="00300DD6">
        <w:rPr>
          <w:lang w:val="en-US"/>
        </w:rPr>
        <w:t>Times</w:t>
      </w:r>
      <w:r w:rsidRPr="007E50A7">
        <w:t xml:space="preserve"> </w:t>
      </w:r>
      <w:r w:rsidRPr="00300DD6">
        <w:rPr>
          <w:lang w:val="en-US"/>
        </w:rPr>
        <w:t>New</w:t>
      </w:r>
      <w:r w:rsidRPr="007E50A7">
        <w:t xml:space="preserve"> </w:t>
      </w:r>
      <w:r w:rsidRPr="00300DD6">
        <w:rPr>
          <w:lang w:val="en-US"/>
        </w:rPr>
        <w:t>Roman</w:t>
      </w:r>
      <w:r>
        <w:t>, размер 12).</w:t>
      </w:r>
    </w:p>
    <w:p w:rsidR="00DF3920" w:rsidRDefault="00DF3920" w:rsidP="00DF3920">
      <w:pPr>
        <w:jc w:val="both"/>
      </w:pPr>
      <w:r w:rsidRPr="00A32B8D">
        <w:rPr>
          <w:b/>
        </w:rPr>
        <w:t xml:space="preserve">Не позднее </w:t>
      </w:r>
      <w:r>
        <w:rPr>
          <w:b/>
        </w:rPr>
        <w:t>31</w:t>
      </w:r>
      <w:r w:rsidRPr="00A32B8D">
        <w:rPr>
          <w:b/>
        </w:rPr>
        <w:t xml:space="preserve"> </w:t>
      </w:r>
      <w:r>
        <w:rPr>
          <w:b/>
        </w:rPr>
        <w:t>марта</w:t>
      </w:r>
      <w:r w:rsidRPr="00A32B8D">
        <w:rPr>
          <w:b/>
        </w:rPr>
        <w:t xml:space="preserve"> 201</w:t>
      </w:r>
      <w:r>
        <w:rPr>
          <w:b/>
        </w:rPr>
        <w:t>4</w:t>
      </w:r>
      <w:r w:rsidRPr="00A32B8D">
        <w:rPr>
          <w:b/>
        </w:rPr>
        <w:t xml:space="preserve"> год</w:t>
      </w:r>
      <w:r>
        <w:t>а будут опубликованы итоги заочного тура и объявлены участники, приглашаемые на очный этап конференции.</w:t>
      </w:r>
    </w:p>
    <w:p w:rsidR="00DF3920" w:rsidRDefault="00DF3920" w:rsidP="00DF3920">
      <w:pPr>
        <w:rPr>
          <w:b/>
          <w:i/>
        </w:rPr>
      </w:pPr>
    </w:p>
    <w:p w:rsidR="00DF3920" w:rsidRPr="00A32B8D" w:rsidRDefault="00DF3920" w:rsidP="00DF3920">
      <w:pPr>
        <w:jc w:val="both"/>
        <w:rPr>
          <w:b/>
          <w:i/>
        </w:rPr>
      </w:pPr>
      <w:r w:rsidRPr="00A32B8D">
        <w:rPr>
          <w:b/>
          <w:i/>
        </w:rPr>
        <w:t>2 этап (очный)</w:t>
      </w:r>
      <w:r>
        <w:rPr>
          <w:b/>
          <w:i/>
        </w:rPr>
        <w:t xml:space="preserve">- проводится 11-12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i/>
          </w:rPr>
          <w:t>2014 г</w:t>
        </w:r>
      </w:smartTag>
      <w:r>
        <w:rPr>
          <w:b/>
          <w:i/>
        </w:rPr>
        <w:t xml:space="preserve">. (см. расписание конференции на официальном сайте </w:t>
      </w:r>
      <w:r w:rsidRPr="00BE2587">
        <w:rPr>
          <w:b/>
          <w:i/>
        </w:rPr>
        <w:t>http://www.liceum1550.ru/201</w:t>
      </w:r>
      <w:r>
        <w:rPr>
          <w:b/>
          <w:i/>
        </w:rPr>
        <w:t>4)</w:t>
      </w:r>
    </w:p>
    <w:p w:rsidR="00DF3920" w:rsidRDefault="00DF3920" w:rsidP="00DF3920">
      <w:pPr>
        <w:jc w:val="both"/>
      </w:pPr>
      <w:r>
        <w:t xml:space="preserve">На очном этапе необходимо представить: </w:t>
      </w:r>
    </w:p>
    <w:p w:rsidR="00DF3920" w:rsidRDefault="00DF3920" w:rsidP="00DF3920">
      <w:pPr>
        <w:pStyle w:val="a3"/>
        <w:numPr>
          <w:ilvl w:val="0"/>
          <w:numId w:val="3"/>
        </w:numPr>
        <w:jc w:val="both"/>
      </w:pPr>
      <w:r>
        <w:t>Текстовый вариант работы</w:t>
      </w:r>
      <w:r w:rsidRPr="00F827C7">
        <w:t xml:space="preserve"> (</w:t>
      </w:r>
      <w:r>
        <w:t>сдается после выступления и не возвращается!).</w:t>
      </w:r>
    </w:p>
    <w:p w:rsidR="00DF3920" w:rsidRDefault="00DF3920" w:rsidP="00DF3920">
      <w:pPr>
        <w:pStyle w:val="a3"/>
        <w:numPr>
          <w:ilvl w:val="0"/>
          <w:numId w:val="3"/>
        </w:numPr>
        <w:jc w:val="both"/>
      </w:pPr>
      <w:r>
        <w:t xml:space="preserve">Презентацию. </w:t>
      </w:r>
    </w:p>
    <w:p w:rsidR="00DF3920" w:rsidRDefault="00DF3920" w:rsidP="00DF3920">
      <w:pPr>
        <w:pStyle w:val="a3"/>
        <w:numPr>
          <w:ilvl w:val="0"/>
          <w:numId w:val="3"/>
        </w:numPr>
        <w:jc w:val="both"/>
      </w:pPr>
      <w:r>
        <w:t xml:space="preserve">Информационный буклет о проекте. </w:t>
      </w:r>
    </w:p>
    <w:p w:rsidR="00DF3920" w:rsidRDefault="00DF3920" w:rsidP="00DF3920">
      <w:pPr>
        <w:jc w:val="both"/>
      </w:pPr>
      <w:r>
        <w:t>Время на защиту работ 10 минут (5 минут на выступление, 5 минут – ответы на вопросы).</w:t>
      </w:r>
    </w:p>
    <w:p w:rsidR="00DF3920" w:rsidRDefault="00DF3920" w:rsidP="00DF3920">
      <w:pPr>
        <w:jc w:val="both"/>
      </w:pPr>
      <w:r>
        <w:t xml:space="preserve">На второй этап приглашаются учащиеся, набравшие наибольшее количество баллов в своей секции. На 2 этапе, баллы, которые </w:t>
      </w:r>
      <w:proofErr w:type="gramStart"/>
      <w:r>
        <w:t>набрал учащийся на 1 этапе не учитываются</w:t>
      </w:r>
      <w:proofErr w:type="gramEnd"/>
      <w:r>
        <w:t xml:space="preserve">. </w:t>
      </w:r>
    </w:p>
    <w:p w:rsidR="00DF3920" w:rsidRPr="00314629" w:rsidRDefault="00DF3920" w:rsidP="00DF3920">
      <w:pPr>
        <w:jc w:val="both"/>
      </w:pPr>
    </w:p>
    <w:p w:rsidR="00DF3920" w:rsidRDefault="00DF3920" w:rsidP="00DF3920">
      <w:pPr>
        <w:jc w:val="both"/>
      </w:pPr>
    </w:p>
    <w:p w:rsidR="00DF3920" w:rsidRDefault="00DF3920" w:rsidP="00DF3920">
      <w:pPr>
        <w:jc w:val="both"/>
      </w:pPr>
      <w:r>
        <w:t xml:space="preserve">Итоги будут объявлены 12 апреля, в последний день конференции на выставке проектов учащихся и партнеров конференции. </w:t>
      </w:r>
    </w:p>
    <w:p w:rsidR="00DF3920" w:rsidRDefault="00DF3920" w:rsidP="00DF3920"/>
    <w:p w:rsidR="00DF3920" w:rsidRPr="00E57152" w:rsidRDefault="00DF3920" w:rsidP="00DF3920">
      <w:r w:rsidRPr="00E57152">
        <w:rPr>
          <w:sz w:val="28"/>
        </w:rPr>
        <w:t xml:space="preserve">Все материалы </w:t>
      </w:r>
      <w:r>
        <w:rPr>
          <w:sz w:val="28"/>
        </w:rPr>
        <w:t xml:space="preserve">необходимо </w:t>
      </w:r>
      <w:r w:rsidRPr="00E57152">
        <w:rPr>
          <w:sz w:val="28"/>
        </w:rPr>
        <w:t xml:space="preserve">высылать на электронный адрес </w:t>
      </w:r>
      <w:proofErr w:type="spellStart"/>
      <w:r>
        <w:rPr>
          <w:b/>
          <w:sz w:val="28"/>
          <w:lang w:val="en-US"/>
        </w:rPr>
        <w:t>infopn</w:t>
      </w:r>
      <w:proofErr w:type="spellEnd"/>
      <w:r w:rsidRPr="00F827C7">
        <w:rPr>
          <w:b/>
          <w:sz w:val="28"/>
        </w:rPr>
        <w:t>2014</w:t>
      </w:r>
      <w:r w:rsidRPr="00E57152">
        <w:rPr>
          <w:b/>
          <w:sz w:val="28"/>
        </w:rPr>
        <w:t>@</w:t>
      </w:r>
      <w:proofErr w:type="spellStart"/>
      <w:r w:rsidRPr="00E57152">
        <w:rPr>
          <w:b/>
          <w:sz w:val="28"/>
          <w:lang w:val="en-US"/>
        </w:rPr>
        <w:t>gmail</w:t>
      </w:r>
      <w:proofErr w:type="spellEnd"/>
      <w:r w:rsidRPr="00E57152">
        <w:rPr>
          <w:b/>
          <w:sz w:val="28"/>
        </w:rPr>
        <w:t>.</w:t>
      </w:r>
      <w:r w:rsidRPr="00E57152">
        <w:rPr>
          <w:b/>
          <w:sz w:val="28"/>
          <w:lang w:val="en-US"/>
        </w:rPr>
        <w:t>com</w:t>
      </w:r>
    </w:p>
    <w:p w:rsidR="00DF3920" w:rsidRDefault="00DF3920" w:rsidP="00DF3920"/>
    <w:p w:rsidR="00DF3920" w:rsidRPr="00A32B8D" w:rsidRDefault="00DF3920" w:rsidP="00DF3920">
      <w:pPr>
        <w:rPr>
          <w:b/>
          <w:i/>
        </w:rPr>
      </w:pPr>
      <w:r w:rsidRPr="00A32B8D">
        <w:rPr>
          <w:b/>
          <w:i/>
        </w:rPr>
        <w:t>Какой должна быть направленность работ?</w:t>
      </w:r>
    </w:p>
    <w:p w:rsidR="00DF3920" w:rsidRDefault="00DF3920" w:rsidP="00DF3920">
      <w:pPr>
        <w:jc w:val="both"/>
      </w:pPr>
      <w:r>
        <w:t>Работа должна соответствовать секции, на которую она подается, носить исследовательский характер, в ней должны быть четко отражены собственные исследования и достижения обучающегося.</w:t>
      </w:r>
    </w:p>
    <w:p w:rsidR="00DF3920" w:rsidRDefault="00DF3920" w:rsidP="00DF3920"/>
    <w:p w:rsidR="00DF3920" w:rsidRDefault="00DF3920" w:rsidP="00DF3920">
      <w:pPr>
        <w:jc w:val="both"/>
      </w:pPr>
      <w:r>
        <w:t>Представленные работы будут опубликованы на сайте Лицея в общем доступе</w:t>
      </w:r>
      <w:r w:rsidRPr="007E50A7">
        <w:t>*</w:t>
      </w:r>
      <w:r>
        <w:t xml:space="preserve"> с целью обмена опытом в сфере научных исследований школьников. </w:t>
      </w:r>
    </w:p>
    <w:p w:rsidR="00DF3920" w:rsidRDefault="00DF3920" w:rsidP="00DF3920">
      <w:r>
        <w:t xml:space="preserve"> </w:t>
      </w:r>
    </w:p>
    <w:p w:rsidR="00DF3920" w:rsidRPr="00C96BBB" w:rsidRDefault="00DF3920" w:rsidP="00DF3920">
      <w:pPr>
        <w:rPr>
          <w:b/>
          <w:i/>
        </w:rPr>
      </w:pPr>
      <w:r w:rsidRPr="00C96BBB">
        <w:rPr>
          <w:b/>
          <w:i/>
        </w:rPr>
        <w:t>Кто будет оценивать работы?</w:t>
      </w:r>
    </w:p>
    <w:p w:rsidR="00DF3920" w:rsidRDefault="00DF3920" w:rsidP="00DF3920">
      <w:pPr>
        <w:jc w:val="both"/>
      </w:pPr>
      <w:r>
        <w:t xml:space="preserve">Работу оценивает независимая комиссия, состоящая из методистов и сотрудников ЦПМ, Городского методического центра, Городского совета молодых педагогов Москвы, ведущие преподаватели школ, входящих в </w:t>
      </w:r>
      <w:r>
        <w:rPr>
          <w:lang w:val="en-US"/>
        </w:rPr>
        <w:t>TOP</w:t>
      </w:r>
      <w:r w:rsidRPr="00F827C7">
        <w:t xml:space="preserve">-400 </w:t>
      </w:r>
      <w:r>
        <w:t>по итогам 2012-2013 учебного года, преподаватели вузов-партнеров Лицея, представители организаций-партнеров конференции.</w:t>
      </w:r>
    </w:p>
    <w:p w:rsidR="00DF3920" w:rsidRDefault="00DF3920" w:rsidP="00DF3920"/>
    <w:p w:rsidR="00DF3920" w:rsidRPr="00A32B8D" w:rsidRDefault="00DF3920" w:rsidP="00DF3920">
      <w:pPr>
        <w:rPr>
          <w:b/>
          <w:i/>
        </w:rPr>
      </w:pPr>
      <w:r w:rsidRPr="00A32B8D">
        <w:rPr>
          <w:b/>
          <w:i/>
        </w:rPr>
        <w:t>Какие поощрения предполагаются?</w:t>
      </w:r>
    </w:p>
    <w:p w:rsidR="00DF3920" w:rsidRDefault="00DF3920" w:rsidP="00DF3920">
      <w:pPr>
        <w:jc w:val="both"/>
      </w:pPr>
      <w:r>
        <w:t>Всем участникам выдаются дипломы участников конференции, призеры и победители получают специальные дипломы призеров и победителей конференции. Также призеры и победители могут награждаться памятными призами и подарками.</w:t>
      </w:r>
    </w:p>
    <w:p w:rsidR="00DF3920" w:rsidRDefault="00DF3920" w:rsidP="00DF3920"/>
    <w:p w:rsidR="00DF3920" w:rsidRDefault="00DF3920" w:rsidP="00DF3920">
      <w:r>
        <w:t>Контактная информация:</w:t>
      </w:r>
    </w:p>
    <w:p w:rsidR="00DF3920" w:rsidRDefault="00DF3920" w:rsidP="00DF3920">
      <w:hyperlink r:id="rId7" w:history="1">
        <w:r w:rsidRPr="0080782C">
          <w:rPr>
            <w:rStyle w:val="a4"/>
          </w:rPr>
          <w:t>http://www.liceum1550.ru/201</w:t>
        </w:r>
      </w:hyperlink>
      <w:r>
        <w:t>4 - официальный сайт конференции.</w:t>
      </w:r>
    </w:p>
    <w:p w:rsidR="00DF3920" w:rsidRPr="00F827C7" w:rsidRDefault="00DF3920" w:rsidP="00DF3920">
      <w:hyperlink r:id="rId8" w:history="1">
        <w:r w:rsidRPr="0059457F">
          <w:rPr>
            <w:rStyle w:val="a4"/>
            <w:lang w:val="en-US"/>
          </w:rPr>
          <w:t>infopn</w:t>
        </w:r>
        <w:r w:rsidRPr="00F827C7">
          <w:rPr>
            <w:rStyle w:val="a4"/>
          </w:rPr>
          <w:t>2014@</w:t>
        </w:r>
        <w:r w:rsidRPr="0059457F">
          <w:rPr>
            <w:rStyle w:val="a4"/>
            <w:lang w:val="en-US"/>
          </w:rPr>
          <w:t>gmail</w:t>
        </w:r>
        <w:r w:rsidRPr="00F827C7">
          <w:rPr>
            <w:rStyle w:val="a4"/>
          </w:rPr>
          <w:t>.</w:t>
        </w:r>
        <w:r w:rsidRPr="0059457F">
          <w:rPr>
            <w:rStyle w:val="a4"/>
            <w:lang w:val="en-US"/>
          </w:rPr>
          <w:t>com</w:t>
        </w:r>
      </w:hyperlink>
      <w:r>
        <w:t xml:space="preserve"> – официальная почта конференции.</w:t>
      </w:r>
    </w:p>
    <w:p w:rsidR="00DF3920" w:rsidRDefault="00DF3920" w:rsidP="00DF3920"/>
    <w:p w:rsidR="00DF3920" w:rsidRDefault="00DF3920" w:rsidP="00DF3920">
      <w:r>
        <w:t xml:space="preserve">Лосев Никита Валерьевич – член оргкомитета конференции, зам. директора по инновационной деятельности учащихся ГБОУ Лицея №1550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</w:p>
    <w:p w:rsidR="00DF3920" w:rsidRDefault="00DF3920" w:rsidP="00DF3920">
      <w:proofErr w:type="spellStart"/>
      <w:r>
        <w:rPr>
          <w:lang w:val="en-US"/>
        </w:rPr>
        <w:lastRenderedPageBreak/>
        <w:t>infopn</w:t>
      </w:r>
      <w:proofErr w:type="spellEnd"/>
      <w:r w:rsidRPr="004578FC">
        <w:t>2014@</w:t>
      </w:r>
      <w:proofErr w:type="spellStart"/>
      <w:r>
        <w:rPr>
          <w:lang w:val="en-US"/>
        </w:rPr>
        <w:t>gmail</w:t>
      </w:r>
      <w:proofErr w:type="spellEnd"/>
      <w:r w:rsidRPr="004578FC">
        <w:t>.</w:t>
      </w:r>
      <w:r>
        <w:rPr>
          <w:lang w:val="en-US"/>
        </w:rPr>
        <w:t>com</w:t>
      </w:r>
      <w:r w:rsidRPr="004578FC">
        <w:t xml:space="preserve"> </w:t>
      </w:r>
    </w:p>
    <w:p w:rsidR="00DF3920" w:rsidRDefault="00DF3920" w:rsidP="00DF3920"/>
    <w:p w:rsidR="00DF3920" w:rsidRPr="00F827C7" w:rsidRDefault="00DF3920" w:rsidP="00DF3920">
      <w:pPr>
        <w:jc w:val="center"/>
        <w:rPr>
          <w:b/>
          <w:i/>
        </w:rPr>
      </w:pPr>
      <w:r w:rsidRPr="00F827C7">
        <w:rPr>
          <w:b/>
          <w:i/>
        </w:rPr>
        <w:t>ВАЖНО!</w:t>
      </w:r>
    </w:p>
    <w:p w:rsidR="00E04D80" w:rsidRDefault="00DF3920" w:rsidP="00DF3920">
      <w:r w:rsidRPr="00F827C7">
        <w:rPr>
          <w:b/>
          <w:i/>
        </w:rPr>
        <w:t xml:space="preserve">Предоставление текстового варианта работы и аннотации, автоматически означает подачу заявки на участие в конференции и согласие на публикацию аннотации к работе в сборнике, публикацию работы на сайте конференции и согласие на выборочную проверку работ </w:t>
      </w:r>
      <w:proofErr w:type="gramStart"/>
      <w:r w:rsidRPr="00F827C7">
        <w:rPr>
          <w:b/>
          <w:i/>
        </w:rPr>
        <w:t>в</w:t>
      </w:r>
      <w:proofErr w:type="gramEnd"/>
      <w:r w:rsidRPr="00F827C7">
        <w:rPr>
          <w:b/>
          <w:i/>
        </w:rPr>
        <w:t xml:space="preserve"> систем «</w:t>
      </w:r>
      <w:proofErr w:type="spellStart"/>
      <w:r w:rsidRPr="00F827C7">
        <w:rPr>
          <w:b/>
          <w:i/>
        </w:rPr>
        <w:t>Антиплагиат</w:t>
      </w:r>
      <w:proofErr w:type="spellEnd"/>
      <w:r w:rsidRPr="00F827C7">
        <w:rPr>
          <w:b/>
          <w:i/>
        </w:rPr>
        <w:t>».</w:t>
      </w:r>
    </w:p>
    <w:sectPr w:rsidR="00E0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71F"/>
    <w:multiLevelType w:val="hybridMultilevel"/>
    <w:tmpl w:val="BB30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A5087"/>
    <w:multiLevelType w:val="hybridMultilevel"/>
    <w:tmpl w:val="6A04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06DC"/>
    <w:multiLevelType w:val="hybridMultilevel"/>
    <w:tmpl w:val="D73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A"/>
    <w:rsid w:val="00003232"/>
    <w:rsid w:val="00004EFF"/>
    <w:rsid w:val="0001019C"/>
    <w:rsid w:val="00012649"/>
    <w:rsid w:val="00013D8C"/>
    <w:rsid w:val="00015969"/>
    <w:rsid w:val="000178B3"/>
    <w:rsid w:val="00022C6B"/>
    <w:rsid w:val="00022E1D"/>
    <w:rsid w:val="00026730"/>
    <w:rsid w:val="00026840"/>
    <w:rsid w:val="00033E5D"/>
    <w:rsid w:val="0003557C"/>
    <w:rsid w:val="00040BFE"/>
    <w:rsid w:val="00042168"/>
    <w:rsid w:val="0004638D"/>
    <w:rsid w:val="00056B4A"/>
    <w:rsid w:val="0006080B"/>
    <w:rsid w:val="00061913"/>
    <w:rsid w:val="00062BA4"/>
    <w:rsid w:val="00062FFE"/>
    <w:rsid w:val="00063913"/>
    <w:rsid w:val="00066347"/>
    <w:rsid w:val="00070D9F"/>
    <w:rsid w:val="00075EF1"/>
    <w:rsid w:val="000839E2"/>
    <w:rsid w:val="000854D9"/>
    <w:rsid w:val="00086707"/>
    <w:rsid w:val="00091180"/>
    <w:rsid w:val="000A4605"/>
    <w:rsid w:val="000A6CBE"/>
    <w:rsid w:val="000C1185"/>
    <w:rsid w:val="000C13B0"/>
    <w:rsid w:val="000C7A25"/>
    <w:rsid w:val="000C7E2F"/>
    <w:rsid w:val="000D0F13"/>
    <w:rsid w:val="000D44D0"/>
    <w:rsid w:val="000E0BC7"/>
    <w:rsid w:val="000E2F73"/>
    <w:rsid w:val="000F40F2"/>
    <w:rsid w:val="000F432E"/>
    <w:rsid w:val="001077C4"/>
    <w:rsid w:val="00117195"/>
    <w:rsid w:val="001277C8"/>
    <w:rsid w:val="00130B11"/>
    <w:rsid w:val="001323EB"/>
    <w:rsid w:val="00137ACE"/>
    <w:rsid w:val="00147348"/>
    <w:rsid w:val="00155C89"/>
    <w:rsid w:val="00156204"/>
    <w:rsid w:val="001637FF"/>
    <w:rsid w:val="00164AFC"/>
    <w:rsid w:val="001669B6"/>
    <w:rsid w:val="00171147"/>
    <w:rsid w:val="00175DFE"/>
    <w:rsid w:val="0018014D"/>
    <w:rsid w:val="0018227E"/>
    <w:rsid w:val="001865E4"/>
    <w:rsid w:val="001867C9"/>
    <w:rsid w:val="00195A7D"/>
    <w:rsid w:val="001C44D1"/>
    <w:rsid w:val="001C68AB"/>
    <w:rsid w:val="001E2665"/>
    <w:rsid w:val="001E33A8"/>
    <w:rsid w:val="001F31F3"/>
    <w:rsid w:val="00206C70"/>
    <w:rsid w:val="00213F8A"/>
    <w:rsid w:val="002162B8"/>
    <w:rsid w:val="002214A8"/>
    <w:rsid w:val="0022705A"/>
    <w:rsid w:val="00237217"/>
    <w:rsid w:val="002440E5"/>
    <w:rsid w:val="002458DA"/>
    <w:rsid w:val="00247B7D"/>
    <w:rsid w:val="0025268A"/>
    <w:rsid w:val="0025508A"/>
    <w:rsid w:val="00256611"/>
    <w:rsid w:val="00257EE0"/>
    <w:rsid w:val="002674B9"/>
    <w:rsid w:val="002678EF"/>
    <w:rsid w:val="00267D8D"/>
    <w:rsid w:val="0027209E"/>
    <w:rsid w:val="002746BD"/>
    <w:rsid w:val="00283437"/>
    <w:rsid w:val="00286B6C"/>
    <w:rsid w:val="002875EF"/>
    <w:rsid w:val="00295005"/>
    <w:rsid w:val="002978AE"/>
    <w:rsid w:val="002D50D9"/>
    <w:rsid w:val="002D6728"/>
    <w:rsid w:val="002E2C7E"/>
    <w:rsid w:val="002E7D7C"/>
    <w:rsid w:val="002F18D3"/>
    <w:rsid w:val="002F7179"/>
    <w:rsid w:val="002F71AF"/>
    <w:rsid w:val="002F71F4"/>
    <w:rsid w:val="003006E8"/>
    <w:rsid w:val="00302866"/>
    <w:rsid w:val="0030564B"/>
    <w:rsid w:val="003142B1"/>
    <w:rsid w:val="003209C2"/>
    <w:rsid w:val="00322992"/>
    <w:rsid w:val="00324480"/>
    <w:rsid w:val="00331E1A"/>
    <w:rsid w:val="003476BF"/>
    <w:rsid w:val="0036006A"/>
    <w:rsid w:val="00362935"/>
    <w:rsid w:val="003670A7"/>
    <w:rsid w:val="003735A8"/>
    <w:rsid w:val="00376D81"/>
    <w:rsid w:val="003904AC"/>
    <w:rsid w:val="003A41FE"/>
    <w:rsid w:val="003B5C55"/>
    <w:rsid w:val="003B7860"/>
    <w:rsid w:val="003C4249"/>
    <w:rsid w:val="003C6C59"/>
    <w:rsid w:val="003D4D6C"/>
    <w:rsid w:val="003D597C"/>
    <w:rsid w:val="003E48E1"/>
    <w:rsid w:val="003F400E"/>
    <w:rsid w:val="003F60EC"/>
    <w:rsid w:val="004021A0"/>
    <w:rsid w:val="00402EB5"/>
    <w:rsid w:val="004055A1"/>
    <w:rsid w:val="00405DA9"/>
    <w:rsid w:val="00406D23"/>
    <w:rsid w:val="00413A73"/>
    <w:rsid w:val="00417A25"/>
    <w:rsid w:val="004250FC"/>
    <w:rsid w:val="0042596C"/>
    <w:rsid w:val="004302B0"/>
    <w:rsid w:val="00430612"/>
    <w:rsid w:val="00430FDE"/>
    <w:rsid w:val="004341B9"/>
    <w:rsid w:val="0043742D"/>
    <w:rsid w:val="00437522"/>
    <w:rsid w:val="00450EA7"/>
    <w:rsid w:val="00466A22"/>
    <w:rsid w:val="00474856"/>
    <w:rsid w:val="0047759D"/>
    <w:rsid w:val="0047786E"/>
    <w:rsid w:val="004806E3"/>
    <w:rsid w:val="00482134"/>
    <w:rsid w:val="00485DDB"/>
    <w:rsid w:val="00486633"/>
    <w:rsid w:val="0049196C"/>
    <w:rsid w:val="0049506C"/>
    <w:rsid w:val="00495776"/>
    <w:rsid w:val="004A6F38"/>
    <w:rsid w:val="004A7841"/>
    <w:rsid w:val="004A79B7"/>
    <w:rsid w:val="004B4975"/>
    <w:rsid w:val="004C0035"/>
    <w:rsid w:val="004C079E"/>
    <w:rsid w:val="004C11DB"/>
    <w:rsid w:val="004C230A"/>
    <w:rsid w:val="004C3CCA"/>
    <w:rsid w:val="004C4095"/>
    <w:rsid w:val="004C486A"/>
    <w:rsid w:val="004C5F5E"/>
    <w:rsid w:val="004C7FA2"/>
    <w:rsid w:val="004D0A87"/>
    <w:rsid w:val="004D61C1"/>
    <w:rsid w:val="004E2A85"/>
    <w:rsid w:val="004F2B59"/>
    <w:rsid w:val="00505239"/>
    <w:rsid w:val="005121BE"/>
    <w:rsid w:val="00514E35"/>
    <w:rsid w:val="005160EF"/>
    <w:rsid w:val="00521085"/>
    <w:rsid w:val="005363F7"/>
    <w:rsid w:val="005401E4"/>
    <w:rsid w:val="00540C39"/>
    <w:rsid w:val="005454B5"/>
    <w:rsid w:val="005624B0"/>
    <w:rsid w:val="00563693"/>
    <w:rsid w:val="00565674"/>
    <w:rsid w:val="00566F53"/>
    <w:rsid w:val="005701D0"/>
    <w:rsid w:val="005736C0"/>
    <w:rsid w:val="00576937"/>
    <w:rsid w:val="00582E5E"/>
    <w:rsid w:val="005A22D8"/>
    <w:rsid w:val="005A6CB8"/>
    <w:rsid w:val="005A71C5"/>
    <w:rsid w:val="005B1B48"/>
    <w:rsid w:val="005D10CE"/>
    <w:rsid w:val="005D12B7"/>
    <w:rsid w:val="005D2405"/>
    <w:rsid w:val="005D3202"/>
    <w:rsid w:val="005E1212"/>
    <w:rsid w:val="005F0080"/>
    <w:rsid w:val="00602212"/>
    <w:rsid w:val="00603385"/>
    <w:rsid w:val="00607440"/>
    <w:rsid w:val="006123F1"/>
    <w:rsid w:val="006125CB"/>
    <w:rsid w:val="0062101E"/>
    <w:rsid w:val="00624782"/>
    <w:rsid w:val="00634F08"/>
    <w:rsid w:val="00641D0A"/>
    <w:rsid w:val="00641E93"/>
    <w:rsid w:val="00653364"/>
    <w:rsid w:val="00655B6F"/>
    <w:rsid w:val="00662690"/>
    <w:rsid w:val="00676EAA"/>
    <w:rsid w:val="00680C9A"/>
    <w:rsid w:val="00681823"/>
    <w:rsid w:val="00686723"/>
    <w:rsid w:val="006A14E0"/>
    <w:rsid w:val="006A57AB"/>
    <w:rsid w:val="006A5DE6"/>
    <w:rsid w:val="006A63A5"/>
    <w:rsid w:val="006C1A22"/>
    <w:rsid w:val="006C2C26"/>
    <w:rsid w:val="006D6ECE"/>
    <w:rsid w:val="006E132A"/>
    <w:rsid w:val="006E32B7"/>
    <w:rsid w:val="006E4592"/>
    <w:rsid w:val="00701EA1"/>
    <w:rsid w:val="007116B4"/>
    <w:rsid w:val="00711F2A"/>
    <w:rsid w:val="00715A5D"/>
    <w:rsid w:val="00716224"/>
    <w:rsid w:val="00723C2B"/>
    <w:rsid w:val="00727B00"/>
    <w:rsid w:val="00731550"/>
    <w:rsid w:val="00731F58"/>
    <w:rsid w:val="007371E0"/>
    <w:rsid w:val="00747287"/>
    <w:rsid w:val="00753CEA"/>
    <w:rsid w:val="00766660"/>
    <w:rsid w:val="00772E46"/>
    <w:rsid w:val="007759A6"/>
    <w:rsid w:val="00777187"/>
    <w:rsid w:val="00786BAD"/>
    <w:rsid w:val="007972B9"/>
    <w:rsid w:val="007A62A0"/>
    <w:rsid w:val="007A6365"/>
    <w:rsid w:val="007A6D0E"/>
    <w:rsid w:val="007B2416"/>
    <w:rsid w:val="007B51D5"/>
    <w:rsid w:val="007C0565"/>
    <w:rsid w:val="007C1229"/>
    <w:rsid w:val="007C1920"/>
    <w:rsid w:val="007C32A6"/>
    <w:rsid w:val="007D4DB2"/>
    <w:rsid w:val="007E5F82"/>
    <w:rsid w:val="007E7E94"/>
    <w:rsid w:val="007F1E0E"/>
    <w:rsid w:val="007F2469"/>
    <w:rsid w:val="00801D0F"/>
    <w:rsid w:val="00810921"/>
    <w:rsid w:val="00811538"/>
    <w:rsid w:val="008165F6"/>
    <w:rsid w:val="00853CD9"/>
    <w:rsid w:val="00854F6D"/>
    <w:rsid w:val="00857A4F"/>
    <w:rsid w:val="00863E26"/>
    <w:rsid w:val="0086704A"/>
    <w:rsid w:val="0086728D"/>
    <w:rsid w:val="00880A89"/>
    <w:rsid w:val="0089023A"/>
    <w:rsid w:val="008902F8"/>
    <w:rsid w:val="0089268D"/>
    <w:rsid w:val="008A4CE1"/>
    <w:rsid w:val="008A5114"/>
    <w:rsid w:val="008A5F8C"/>
    <w:rsid w:val="008A6657"/>
    <w:rsid w:val="008B207B"/>
    <w:rsid w:val="008B4D6A"/>
    <w:rsid w:val="008B519B"/>
    <w:rsid w:val="008B6C53"/>
    <w:rsid w:val="008B7B77"/>
    <w:rsid w:val="008C4EA7"/>
    <w:rsid w:val="008D2837"/>
    <w:rsid w:val="008D2E91"/>
    <w:rsid w:val="008F1BC6"/>
    <w:rsid w:val="00900A5F"/>
    <w:rsid w:val="009062EC"/>
    <w:rsid w:val="00907AB1"/>
    <w:rsid w:val="009270D7"/>
    <w:rsid w:val="00931FBA"/>
    <w:rsid w:val="0094180B"/>
    <w:rsid w:val="0094436E"/>
    <w:rsid w:val="0095156C"/>
    <w:rsid w:val="009573B4"/>
    <w:rsid w:val="009603E0"/>
    <w:rsid w:val="00967BFC"/>
    <w:rsid w:val="009773C6"/>
    <w:rsid w:val="009834BB"/>
    <w:rsid w:val="00985998"/>
    <w:rsid w:val="009956E1"/>
    <w:rsid w:val="009A067C"/>
    <w:rsid w:val="009A3D95"/>
    <w:rsid w:val="009A4FB9"/>
    <w:rsid w:val="009B00A4"/>
    <w:rsid w:val="009D1C8C"/>
    <w:rsid w:val="009D7D8F"/>
    <w:rsid w:val="009F16A6"/>
    <w:rsid w:val="009F24E3"/>
    <w:rsid w:val="009F7F1D"/>
    <w:rsid w:val="00A05351"/>
    <w:rsid w:val="00A05DFE"/>
    <w:rsid w:val="00A05E69"/>
    <w:rsid w:val="00A067CF"/>
    <w:rsid w:val="00A1011F"/>
    <w:rsid w:val="00A10871"/>
    <w:rsid w:val="00A138AE"/>
    <w:rsid w:val="00A17AAC"/>
    <w:rsid w:val="00A33D4A"/>
    <w:rsid w:val="00A431F5"/>
    <w:rsid w:val="00A43D47"/>
    <w:rsid w:val="00A447B9"/>
    <w:rsid w:val="00A51D1B"/>
    <w:rsid w:val="00A52A93"/>
    <w:rsid w:val="00A54BDF"/>
    <w:rsid w:val="00A557F6"/>
    <w:rsid w:val="00A633B2"/>
    <w:rsid w:val="00A719AE"/>
    <w:rsid w:val="00A76F94"/>
    <w:rsid w:val="00A831B5"/>
    <w:rsid w:val="00A83568"/>
    <w:rsid w:val="00A95FC5"/>
    <w:rsid w:val="00AA21A4"/>
    <w:rsid w:val="00AA3227"/>
    <w:rsid w:val="00AB3A7D"/>
    <w:rsid w:val="00AD7DCB"/>
    <w:rsid w:val="00AE05F2"/>
    <w:rsid w:val="00AE251B"/>
    <w:rsid w:val="00AE7EF9"/>
    <w:rsid w:val="00AF1FD7"/>
    <w:rsid w:val="00AF5A4C"/>
    <w:rsid w:val="00AF674C"/>
    <w:rsid w:val="00B00347"/>
    <w:rsid w:val="00B01426"/>
    <w:rsid w:val="00B02A7C"/>
    <w:rsid w:val="00B10894"/>
    <w:rsid w:val="00B143D0"/>
    <w:rsid w:val="00B17A76"/>
    <w:rsid w:val="00B2418E"/>
    <w:rsid w:val="00B27464"/>
    <w:rsid w:val="00B27605"/>
    <w:rsid w:val="00B30F92"/>
    <w:rsid w:val="00B327BD"/>
    <w:rsid w:val="00B33DFE"/>
    <w:rsid w:val="00B44B1A"/>
    <w:rsid w:val="00B61ECF"/>
    <w:rsid w:val="00B644AC"/>
    <w:rsid w:val="00B73285"/>
    <w:rsid w:val="00B759AE"/>
    <w:rsid w:val="00B7622B"/>
    <w:rsid w:val="00B76E7C"/>
    <w:rsid w:val="00B87AC0"/>
    <w:rsid w:val="00BB0C23"/>
    <w:rsid w:val="00BB1385"/>
    <w:rsid w:val="00BC5E6A"/>
    <w:rsid w:val="00BC6CD8"/>
    <w:rsid w:val="00BD3CD5"/>
    <w:rsid w:val="00BD5343"/>
    <w:rsid w:val="00BD6922"/>
    <w:rsid w:val="00BD7EF9"/>
    <w:rsid w:val="00BE6537"/>
    <w:rsid w:val="00BE7B6D"/>
    <w:rsid w:val="00C00700"/>
    <w:rsid w:val="00C04D20"/>
    <w:rsid w:val="00C20B08"/>
    <w:rsid w:val="00C25679"/>
    <w:rsid w:val="00C27763"/>
    <w:rsid w:val="00C32C3B"/>
    <w:rsid w:val="00C422EA"/>
    <w:rsid w:val="00C45F5B"/>
    <w:rsid w:val="00C4644E"/>
    <w:rsid w:val="00C60AED"/>
    <w:rsid w:val="00C61584"/>
    <w:rsid w:val="00C620F5"/>
    <w:rsid w:val="00C63B50"/>
    <w:rsid w:val="00C72541"/>
    <w:rsid w:val="00C728BB"/>
    <w:rsid w:val="00C80C20"/>
    <w:rsid w:val="00C84CBC"/>
    <w:rsid w:val="00C854C8"/>
    <w:rsid w:val="00CA1A3A"/>
    <w:rsid w:val="00CA5130"/>
    <w:rsid w:val="00CC16B4"/>
    <w:rsid w:val="00CC44DA"/>
    <w:rsid w:val="00CC4E86"/>
    <w:rsid w:val="00CC6F74"/>
    <w:rsid w:val="00CC7B10"/>
    <w:rsid w:val="00CE1416"/>
    <w:rsid w:val="00CF0536"/>
    <w:rsid w:val="00CF6FA8"/>
    <w:rsid w:val="00CF7057"/>
    <w:rsid w:val="00D0017F"/>
    <w:rsid w:val="00D0657C"/>
    <w:rsid w:val="00D074B9"/>
    <w:rsid w:val="00D260DF"/>
    <w:rsid w:val="00D50153"/>
    <w:rsid w:val="00D5691D"/>
    <w:rsid w:val="00D625AB"/>
    <w:rsid w:val="00D628CF"/>
    <w:rsid w:val="00D71675"/>
    <w:rsid w:val="00D72019"/>
    <w:rsid w:val="00D75070"/>
    <w:rsid w:val="00D801D2"/>
    <w:rsid w:val="00D82B07"/>
    <w:rsid w:val="00D82DB7"/>
    <w:rsid w:val="00D91F34"/>
    <w:rsid w:val="00D92C42"/>
    <w:rsid w:val="00D93056"/>
    <w:rsid w:val="00DA4349"/>
    <w:rsid w:val="00DA5F7D"/>
    <w:rsid w:val="00DA6A33"/>
    <w:rsid w:val="00DB150A"/>
    <w:rsid w:val="00DB2FAA"/>
    <w:rsid w:val="00DB4CDE"/>
    <w:rsid w:val="00DC48AC"/>
    <w:rsid w:val="00DC4C58"/>
    <w:rsid w:val="00DC6129"/>
    <w:rsid w:val="00DE6D89"/>
    <w:rsid w:val="00DF34FF"/>
    <w:rsid w:val="00DF3920"/>
    <w:rsid w:val="00DF5570"/>
    <w:rsid w:val="00DF7758"/>
    <w:rsid w:val="00E04D80"/>
    <w:rsid w:val="00E05909"/>
    <w:rsid w:val="00E07BC1"/>
    <w:rsid w:val="00E10079"/>
    <w:rsid w:val="00E10DAC"/>
    <w:rsid w:val="00E11DF9"/>
    <w:rsid w:val="00E1282E"/>
    <w:rsid w:val="00E32A94"/>
    <w:rsid w:val="00E35732"/>
    <w:rsid w:val="00E35CAF"/>
    <w:rsid w:val="00E376C9"/>
    <w:rsid w:val="00E40389"/>
    <w:rsid w:val="00E4187E"/>
    <w:rsid w:val="00E4497A"/>
    <w:rsid w:val="00E6308E"/>
    <w:rsid w:val="00E6497E"/>
    <w:rsid w:val="00E650EE"/>
    <w:rsid w:val="00E808CE"/>
    <w:rsid w:val="00E8474F"/>
    <w:rsid w:val="00E900F0"/>
    <w:rsid w:val="00E94CBA"/>
    <w:rsid w:val="00EA5568"/>
    <w:rsid w:val="00EB2A2F"/>
    <w:rsid w:val="00EC0ED2"/>
    <w:rsid w:val="00EC2103"/>
    <w:rsid w:val="00ED1809"/>
    <w:rsid w:val="00ED3110"/>
    <w:rsid w:val="00ED4C72"/>
    <w:rsid w:val="00ED7B73"/>
    <w:rsid w:val="00EE07E7"/>
    <w:rsid w:val="00EE113B"/>
    <w:rsid w:val="00EF6ADB"/>
    <w:rsid w:val="00F01F22"/>
    <w:rsid w:val="00F0476A"/>
    <w:rsid w:val="00F05E7B"/>
    <w:rsid w:val="00F102F3"/>
    <w:rsid w:val="00F12FA7"/>
    <w:rsid w:val="00F169E7"/>
    <w:rsid w:val="00F17F7F"/>
    <w:rsid w:val="00F303A9"/>
    <w:rsid w:val="00F32962"/>
    <w:rsid w:val="00F37ECF"/>
    <w:rsid w:val="00F4157E"/>
    <w:rsid w:val="00F43AB2"/>
    <w:rsid w:val="00F5014B"/>
    <w:rsid w:val="00F64051"/>
    <w:rsid w:val="00F6592F"/>
    <w:rsid w:val="00F71938"/>
    <w:rsid w:val="00F72027"/>
    <w:rsid w:val="00F73A85"/>
    <w:rsid w:val="00F774E5"/>
    <w:rsid w:val="00F85425"/>
    <w:rsid w:val="00F872EC"/>
    <w:rsid w:val="00F923D6"/>
    <w:rsid w:val="00F94182"/>
    <w:rsid w:val="00F95547"/>
    <w:rsid w:val="00FA0CB3"/>
    <w:rsid w:val="00FA4264"/>
    <w:rsid w:val="00FB0AA9"/>
    <w:rsid w:val="00FC12D1"/>
    <w:rsid w:val="00FC3441"/>
    <w:rsid w:val="00FC5C15"/>
    <w:rsid w:val="00FD362B"/>
    <w:rsid w:val="00FD3D2B"/>
    <w:rsid w:val="00FE4469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0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3920"/>
    <w:pPr>
      <w:ind w:left="720"/>
      <w:contextualSpacing/>
    </w:pPr>
    <w:rPr>
      <w:rFonts w:ascii="Cambria" w:eastAsia="Times New Roman" w:hAnsi="Cambria"/>
      <w:lang w:eastAsia="en-US"/>
    </w:rPr>
  </w:style>
  <w:style w:type="character" w:styleId="a4">
    <w:name w:val="Hyperlink"/>
    <w:unhideWhenUsed/>
    <w:rsid w:val="00DF3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20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0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3920"/>
    <w:pPr>
      <w:ind w:left="720"/>
      <w:contextualSpacing/>
    </w:pPr>
    <w:rPr>
      <w:rFonts w:ascii="Cambria" w:eastAsia="Times New Roman" w:hAnsi="Cambria"/>
      <w:lang w:eastAsia="en-US"/>
    </w:rPr>
  </w:style>
  <w:style w:type="character" w:styleId="a4">
    <w:name w:val="Hyperlink"/>
    <w:unhideWhenUsed/>
    <w:rsid w:val="00DF3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2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n201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um1550.ru/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</dc:creator>
  <cp:keywords/>
  <dc:description/>
  <cp:lastModifiedBy>Cathrine</cp:lastModifiedBy>
  <cp:revision>2</cp:revision>
  <dcterms:created xsi:type="dcterms:W3CDTF">2014-02-26T06:10:00Z</dcterms:created>
  <dcterms:modified xsi:type="dcterms:W3CDTF">2014-02-26T06:12:00Z</dcterms:modified>
</cp:coreProperties>
</file>